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0" w:type="auto"/>
        <w:tblLook w:val="04A0" w:firstRow="1" w:lastRow="0" w:firstColumn="1" w:lastColumn="0" w:noHBand="0" w:noVBand="1"/>
      </w:tblPr>
      <w:tblGrid>
        <w:gridCol w:w="2279"/>
        <w:gridCol w:w="8511"/>
      </w:tblGrid>
      <w:tr w:rsidR="008A059A" w14:paraId="25C1C0E8" w14:textId="77777777" w:rsidTr="008B5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794A09FD" w14:textId="77777777" w:rsidR="008A059A" w:rsidRDefault="008A059A" w:rsidP="008B5599">
            <w:bookmarkStart w:id="0" w:name="_GoBack"/>
            <w:bookmarkEnd w:id="0"/>
            <w:r w:rsidRPr="698FAB4A">
              <w:rPr>
                <w:rFonts w:ascii="Calibri" w:eastAsia="Calibri" w:hAnsi="Calibri" w:cs="Calibri"/>
              </w:rPr>
              <w:t xml:space="preserve">Position Title </w:t>
            </w:r>
          </w:p>
        </w:tc>
        <w:tc>
          <w:tcPr>
            <w:tcW w:w="8511" w:type="dxa"/>
          </w:tcPr>
          <w:p w14:paraId="286E2D04" w14:textId="554DF85F" w:rsidR="008A059A" w:rsidRDefault="00B92201" w:rsidP="008B5599">
            <w:pPr>
              <w:cnfStyle w:val="100000000000" w:firstRow="1" w:lastRow="0" w:firstColumn="0" w:lastColumn="0" w:oddVBand="0" w:evenVBand="0" w:oddHBand="0" w:evenHBand="0" w:firstRowFirstColumn="0" w:firstRowLastColumn="0" w:lastRowFirstColumn="0" w:lastRowLastColumn="0"/>
            </w:pPr>
            <w:r>
              <w:t xml:space="preserve">Program </w:t>
            </w:r>
            <w:r w:rsidR="00FC3C35">
              <w:t>Coordinator Intern</w:t>
            </w:r>
          </w:p>
        </w:tc>
      </w:tr>
      <w:tr w:rsidR="008A059A" w14:paraId="6B12323E"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15123E94" w14:textId="77777777" w:rsidR="008A059A" w:rsidRDefault="008A059A" w:rsidP="008B5599">
            <w:r>
              <w:rPr>
                <w:rFonts w:ascii="Calibri" w:eastAsia="Calibri" w:hAnsi="Calibri" w:cs="Calibri"/>
              </w:rPr>
              <w:t>Organization</w:t>
            </w:r>
          </w:p>
        </w:tc>
        <w:tc>
          <w:tcPr>
            <w:tcW w:w="8511" w:type="dxa"/>
          </w:tcPr>
          <w:p w14:paraId="77F77360" w14:textId="77777777" w:rsidR="008A059A" w:rsidRDefault="00F46D73" w:rsidP="008B5599">
            <w:pPr>
              <w:cnfStyle w:val="000000000000" w:firstRow="0" w:lastRow="0" w:firstColumn="0" w:lastColumn="0" w:oddVBand="0" w:evenVBand="0" w:oddHBand="0" w:evenHBand="0" w:firstRowFirstColumn="0" w:firstRowLastColumn="0" w:lastRowFirstColumn="0" w:lastRowLastColumn="0"/>
            </w:pPr>
            <w:r>
              <w:t>Community Rescue Mission</w:t>
            </w:r>
          </w:p>
        </w:tc>
      </w:tr>
      <w:tr w:rsidR="008A059A" w14:paraId="2464B3F7"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341E64D8" w14:textId="77777777" w:rsidR="008A059A" w:rsidRDefault="008A059A" w:rsidP="008B5599">
            <w:pPr>
              <w:rPr>
                <w:rFonts w:ascii="Calibri" w:eastAsia="Calibri" w:hAnsi="Calibri" w:cs="Calibri"/>
              </w:rPr>
            </w:pPr>
            <w:r>
              <w:rPr>
                <w:rFonts w:ascii="Calibri" w:eastAsia="Calibri" w:hAnsi="Calibri" w:cs="Calibri"/>
              </w:rPr>
              <w:t>Department</w:t>
            </w:r>
          </w:p>
        </w:tc>
        <w:tc>
          <w:tcPr>
            <w:tcW w:w="8511" w:type="dxa"/>
          </w:tcPr>
          <w:p w14:paraId="0D0F70BD" w14:textId="77777777" w:rsidR="008A059A" w:rsidRDefault="00F46D73" w:rsidP="008B5599">
            <w:pPr>
              <w:cnfStyle w:val="000000000000" w:firstRow="0" w:lastRow="0" w:firstColumn="0" w:lastColumn="0" w:oddVBand="0" w:evenVBand="0" w:oddHBand="0" w:evenHBand="0" w:firstRowFirstColumn="0" w:firstRowLastColumn="0" w:lastRowFirstColumn="0" w:lastRowLastColumn="0"/>
            </w:pPr>
            <w:r>
              <w:t>Operation</w:t>
            </w:r>
          </w:p>
        </w:tc>
      </w:tr>
      <w:tr w:rsidR="008A059A" w14:paraId="1DA40C68"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4658D223" w14:textId="77777777" w:rsidR="008A059A" w:rsidRDefault="008A059A" w:rsidP="008B5599">
            <w:r>
              <w:rPr>
                <w:rFonts w:ascii="Calibri" w:eastAsia="Calibri" w:hAnsi="Calibri" w:cs="Calibri"/>
              </w:rPr>
              <w:t>Address</w:t>
            </w:r>
          </w:p>
        </w:tc>
        <w:tc>
          <w:tcPr>
            <w:tcW w:w="8511" w:type="dxa"/>
          </w:tcPr>
          <w:p w14:paraId="58826686" w14:textId="77777777" w:rsidR="008A059A" w:rsidRDefault="00F46D73" w:rsidP="008B5599">
            <w:pPr>
              <w:cnfStyle w:val="000000000000" w:firstRow="0" w:lastRow="0" w:firstColumn="0" w:lastColumn="0" w:oddVBand="0" w:evenVBand="0" w:oddHBand="0" w:evenHBand="0" w:firstRowFirstColumn="0" w:firstRowLastColumn="0" w:lastRowFirstColumn="0" w:lastRowLastColumn="0"/>
            </w:pPr>
            <w:r>
              <w:t>310 N F Street, Fort Smith, AR 72901</w:t>
            </w:r>
          </w:p>
        </w:tc>
      </w:tr>
      <w:tr w:rsidR="008A059A" w14:paraId="207A7D30"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397CB092" w14:textId="77777777" w:rsidR="008A059A" w:rsidRDefault="008A059A" w:rsidP="008B5599">
            <w:r w:rsidRPr="698FAB4A">
              <w:rPr>
                <w:rFonts w:ascii="Calibri" w:eastAsia="Calibri" w:hAnsi="Calibri" w:cs="Calibri"/>
              </w:rPr>
              <w:t xml:space="preserve">Supervisor Name </w:t>
            </w:r>
          </w:p>
        </w:tc>
        <w:tc>
          <w:tcPr>
            <w:tcW w:w="8511" w:type="dxa"/>
          </w:tcPr>
          <w:p w14:paraId="7F8EB31E" w14:textId="77777777" w:rsidR="008A059A" w:rsidRDefault="00F46D73" w:rsidP="008B5599">
            <w:pPr>
              <w:cnfStyle w:val="000000000000" w:firstRow="0" w:lastRow="0" w:firstColumn="0" w:lastColumn="0" w:oddVBand="0" w:evenVBand="0" w:oddHBand="0" w:evenHBand="0" w:firstRowFirstColumn="0" w:firstRowLastColumn="0" w:lastRowFirstColumn="0" w:lastRowLastColumn="0"/>
            </w:pPr>
            <w:r>
              <w:t>Heather Sanders</w:t>
            </w:r>
          </w:p>
        </w:tc>
      </w:tr>
      <w:tr w:rsidR="008A059A" w14:paraId="684AE1FA" w14:textId="77777777" w:rsidTr="008B5599">
        <w:tc>
          <w:tcPr>
            <w:cnfStyle w:val="001000000000" w:firstRow="0" w:lastRow="0" w:firstColumn="1" w:lastColumn="0" w:oddVBand="0" w:evenVBand="0" w:oddHBand="0" w:evenHBand="0" w:firstRowFirstColumn="0" w:firstRowLastColumn="0" w:lastRowFirstColumn="0" w:lastRowLastColumn="0"/>
            <w:tcW w:w="2279" w:type="dxa"/>
          </w:tcPr>
          <w:p w14:paraId="16215483" w14:textId="77777777" w:rsidR="008A059A" w:rsidRDefault="008A059A" w:rsidP="008B5599">
            <w:r w:rsidRPr="698FAB4A">
              <w:rPr>
                <w:rFonts w:ascii="Calibri" w:eastAsia="Calibri" w:hAnsi="Calibri" w:cs="Calibri"/>
              </w:rPr>
              <w:t xml:space="preserve">Supervisor Contact </w:t>
            </w:r>
          </w:p>
        </w:tc>
        <w:tc>
          <w:tcPr>
            <w:tcW w:w="8511" w:type="dxa"/>
          </w:tcPr>
          <w:p w14:paraId="17B3D04D" w14:textId="77777777" w:rsidR="008A059A" w:rsidRDefault="00F46D73" w:rsidP="008B5599">
            <w:pPr>
              <w:cnfStyle w:val="000000000000" w:firstRow="0" w:lastRow="0" w:firstColumn="0" w:lastColumn="0" w:oddVBand="0" w:evenVBand="0" w:oddHBand="0" w:evenHBand="0" w:firstRowFirstColumn="0" w:firstRowLastColumn="0" w:lastRowFirstColumn="0" w:lastRowLastColumn="0"/>
            </w:pPr>
            <w:r>
              <w:t>479-782-1443, Heather@fscrm.com</w:t>
            </w:r>
          </w:p>
        </w:tc>
      </w:tr>
    </w:tbl>
    <w:p w14:paraId="1BCC2304" w14:textId="77777777" w:rsidR="008A059A" w:rsidRDefault="008A059A" w:rsidP="008A059A"/>
    <w:p w14:paraId="01681936" w14:textId="77777777" w:rsidR="008A059A" w:rsidRPr="009365B9" w:rsidRDefault="008A059A" w:rsidP="008A059A">
      <w:pPr>
        <w:rPr>
          <w:b/>
          <w:sz w:val="28"/>
        </w:rPr>
      </w:pPr>
      <w:r w:rsidRPr="009365B9">
        <w:rPr>
          <w:b/>
          <w:sz w:val="28"/>
        </w:rPr>
        <w:t>TERMS OF EMPLOYMENT</w:t>
      </w:r>
    </w:p>
    <w:p w14:paraId="119BEE68" w14:textId="77777777" w:rsidR="008A059A" w:rsidRPr="009365B9" w:rsidRDefault="008A059A" w:rsidP="008A059A">
      <w:pPr>
        <w:pStyle w:val="ListParagraph"/>
        <w:numPr>
          <w:ilvl w:val="0"/>
          <w:numId w:val="1"/>
        </w:numPr>
      </w:pPr>
      <w:r w:rsidRPr="009365B9">
        <w:rPr>
          <w:rFonts w:ascii="Calibri" w:eastAsia="Calibri" w:hAnsi="Calibri" w:cs="Calibri"/>
          <w:b/>
          <w:bCs/>
        </w:rPr>
        <w:t xml:space="preserve">BACKGROUND CHECKS: </w:t>
      </w:r>
      <w:r w:rsidRPr="009365B9">
        <w:rPr>
          <w:rFonts w:ascii="Calibri" w:eastAsia="Calibri" w:hAnsi="Calibri" w:cs="Calibri"/>
          <w:bCs/>
        </w:rPr>
        <w:t>This position requires the following background checks.</w:t>
      </w:r>
    </w:p>
    <w:p w14:paraId="2615D1B1" w14:textId="77777777" w:rsidR="008A059A" w:rsidRPr="009365B9" w:rsidRDefault="003A1AAD" w:rsidP="008A059A">
      <w:pPr>
        <w:pStyle w:val="ListParagraph"/>
        <w:numPr>
          <w:ilvl w:val="1"/>
          <w:numId w:val="1"/>
        </w:numPr>
      </w:pPr>
      <w:r w:rsidRPr="009365B9">
        <w:rPr>
          <w:rFonts w:ascii="Calibri" w:eastAsia="Calibri" w:hAnsi="Calibri" w:cs="Calibri"/>
          <w:bCs/>
        </w:rPr>
        <w:t xml:space="preserve">Federal Criminal background check is required to starting position. </w:t>
      </w:r>
    </w:p>
    <w:p w14:paraId="2E1A4456" w14:textId="77777777" w:rsidR="008A059A" w:rsidRPr="009365B9" w:rsidRDefault="008A059A" w:rsidP="008A059A">
      <w:pPr>
        <w:pStyle w:val="ListParagraph"/>
        <w:numPr>
          <w:ilvl w:val="0"/>
          <w:numId w:val="1"/>
        </w:numPr>
        <w:rPr>
          <w:rFonts w:ascii="Calibri" w:eastAsia="Calibri" w:hAnsi="Calibri" w:cs="Arial"/>
          <w:b/>
        </w:rPr>
      </w:pPr>
      <w:r w:rsidRPr="009365B9">
        <w:rPr>
          <w:rFonts w:ascii="Calibri" w:eastAsia="Calibri" w:hAnsi="Calibri" w:cs="Arial"/>
          <w:b/>
        </w:rPr>
        <w:t>ELIGIBILITY</w:t>
      </w:r>
    </w:p>
    <w:p w14:paraId="40BC6EF2" w14:textId="340FFFBE" w:rsidR="008A059A" w:rsidRPr="009365B9" w:rsidRDefault="008A059A" w:rsidP="008A059A">
      <w:pPr>
        <w:pStyle w:val="ListParagraph"/>
        <w:numPr>
          <w:ilvl w:val="1"/>
          <w:numId w:val="1"/>
        </w:numPr>
        <w:rPr>
          <w:rFonts w:ascii="Calibri" w:eastAsia="Calibri" w:hAnsi="Calibri" w:cs="Arial"/>
          <w:b/>
        </w:rPr>
      </w:pPr>
      <w:r w:rsidRPr="009365B9">
        <w:t>Be a currently enrolled, undergraduate student who will be returning to college as a full-time (12 credit hours) sophomore, junior or senior in the fall of 202</w:t>
      </w:r>
      <w:r w:rsidR="00163376">
        <w:t>1</w:t>
      </w:r>
      <w:r w:rsidRPr="009365B9">
        <w:t>.</w:t>
      </w:r>
    </w:p>
    <w:p w14:paraId="17F917FD" w14:textId="77777777" w:rsidR="008A059A" w:rsidRPr="009365B9" w:rsidRDefault="008A059A" w:rsidP="008A059A">
      <w:pPr>
        <w:pStyle w:val="ListParagraph"/>
        <w:numPr>
          <w:ilvl w:val="1"/>
          <w:numId w:val="1"/>
        </w:numPr>
        <w:rPr>
          <w:rFonts w:ascii="Calibri" w:eastAsia="Calibri" w:hAnsi="Calibri" w:cs="Arial"/>
          <w:b/>
        </w:rPr>
      </w:pPr>
      <w:r w:rsidRPr="009365B9">
        <w:t xml:space="preserve">Submit written enrollment verification from their college or university confirming the student’s enrollment status to United Way. </w:t>
      </w:r>
    </w:p>
    <w:p w14:paraId="4A1A0D71" w14:textId="77777777" w:rsidR="008A059A" w:rsidRPr="009365B9" w:rsidRDefault="008A059A" w:rsidP="008A059A">
      <w:pPr>
        <w:pStyle w:val="ListParagraph"/>
        <w:numPr>
          <w:ilvl w:val="1"/>
          <w:numId w:val="1"/>
        </w:numPr>
        <w:rPr>
          <w:rFonts w:ascii="Calibri" w:eastAsia="Calibri" w:hAnsi="Calibri" w:cs="Arial"/>
        </w:rPr>
      </w:pPr>
      <w:r w:rsidRPr="009365B9">
        <w:rPr>
          <w:rFonts w:ascii="Calibri" w:eastAsia="Calibri" w:hAnsi="Calibri" w:cs="Arial"/>
        </w:rPr>
        <w:t>Describe other eligibility requirements, if applicable according to your organization’s policies and procedures</w:t>
      </w:r>
    </w:p>
    <w:p w14:paraId="64827B4B" w14:textId="77777777" w:rsidR="008A059A" w:rsidRPr="009365B9" w:rsidRDefault="008A059A" w:rsidP="008A059A">
      <w:pPr>
        <w:pStyle w:val="ListParagraph"/>
        <w:numPr>
          <w:ilvl w:val="0"/>
          <w:numId w:val="1"/>
        </w:numPr>
        <w:rPr>
          <w:rFonts w:eastAsiaTheme="minorEastAsia"/>
        </w:rPr>
      </w:pPr>
      <w:r w:rsidRPr="009365B9">
        <w:rPr>
          <w:rFonts w:ascii="Calibri" w:eastAsia="Calibri" w:hAnsi="Calibri" w:cs="Calibri"/>
          <w:b/>
          <w:bCs/>
        </w:rPr>
        <w:t>WORK SCHEDULE &amp; CONDITIONS</w:t>
      </w:r>
    </w:p>
    <w:p w14:paraId="7CC0E4E1" w14:textId="3714DE75" w:rsidR="008A059A" w:rsidRPr="009365B9" w:rsidRDefault="008A059A" w:rsidP="008A059A">
      <w:pPr>
        <w:pStyle w:val="ListParagraph"/>
        <w:numPr>
          <w:ilvl w:val="1"/>
          <w:numId w:val="1"/>
        </w:numPr>
        <w:rPr>
          <w:rFonts w:ascii="Calibri" w:eastAsia="Calibri" w:hAnsi="Calibri" w:cs="Calibri"/>
        </w:rPr>
      </w:pPr>
      <w:r w:rsidRPr="009365B9">
        <w:rPr>
          <w:rFonts w:ascii="Calibri" w:eastAsia="Calibri" w:hAnsi="Calibri" w:cs="Calibri"/>
        </w:rPr>
        <w:t xml:space="preserve">This is a </w:t>
      </w:r>
      <w:r w:rsidR="009365B9">
        <w:rPr>
          <w:rFonts w:ascii="Calibri" w:eastAsia="Calibri" w:hAnsi="Calibri" w:cs="Calibri"/>
        </w:rPr>
        <w:t xml:space="preserve">temporary </w:t>
      </w:r>
      <w:r w:rsidRPr="009365B9">
        <w:rPr>
          <w:rFonts w:ascii="Calibri" w:eastAsia="Calibri" w:hAnsi="Calibri" w:cs="Calibri"/>
        </w:rPr>
        <w:t xml:space="preserve">full time (35 hours per week) position. </w:t>
      </w:r>
    </w:p>
    <w:p w14:paraId="0F197684" w14:textId="77777777" w:rsidR="008A059A" w:rsidRPr="009365B9" w:rsidRDefault="008A059A" w:rsidP="008A059A">
      <w:pPr>
        <w:pStyle w:val="ListParagraph"/>
        <w:numPr>
          <w:ilvl w:val="1"/>
          <w:numId w:val="1"/>
        </w:numPr>
        <w:rPr>
          <w:rFonts w:ascii="Calibri" w:eastAsia="Calibri" w:hAnsi="Calibri" w:cs="Calibri"/>
        </w:rPr>
      </w:pPr>
      <w:r w:rsidRPr="009365B9">
        <w:rPr>
          <w:rFonts w:ascii="Calibri" w:eastAsia="Calibri" w:hAnsi="Calibri" w:cs="Calibri"/>
        </w:rPr>
        <w:t>This position is not eligible for sick, vacation, and holiday leave during employment.</w:t>
      </w:r>
    </w:p>
    <w:p w14:paraId="5EE45348" w14:textId="77777777" w:rsidR="008A059A" w:rsidRPr="009365B9" w:rsidRDefault="0099661D" w:rsidP="008A059A">
      <w:pPr>
        <w:pStyle w:val="ListParagraph"/>
        <w:numPr>
          <w:ilvl w:val="1"/>
          <w:numId w:val="1"/>
        </w:numPr>
        <w:rPr>
          <w:rFonts w:ascii="Calibri" w:eastAsia="Calibri" w:hAnsi="Calibri" w:cs="Calibri"/>
        </w:rPr>
      </w:pPr>
      <w:r w:rsidRPr="009365B9">
        <w:t>While performing the duties of this job, the employee frequently is required to sit, occasionally stand, walk, stoop, bend, crouch, balance, and use hands to handle or feel objects, and talk and hear</w:t>
      </w:r>
      <w:r w:rsidR="008A059A" w:rsidRPr="009365B9">
        <w:rPr>
          <w:rFonts w:ascii="Calibri" w:eastAsia="Calibri" w:hAnsi="Calibri" w:cs="Calibri"/>
        </w:rPr>
        <w:t>.</w:t>
      </w:r>
      <w:r w:rsidRPr="009365B9">
        <w:rPr>
          <w:rFonts w:ascii="Calibri" w:eastAsia="Calibri" w:hAnsi="Calibri" w:cs="Calibri"/>
        </w:rPr>
        <w:t xml:space="preserve"> </w:t>
      </w:r>
    </w:p>
    <w:p w14:paraId="785BED3C" w14:textId="77777777" w:rsidR="008A059A" w:rsidRPr="009365B9" w:rsidRDefault="008A059A" w:rsidP="008A059A">
      <w:pPr>
        <w:pStyle w:val="ListParagraph"/>
        <w:numPr>
          <w:ilvl w:val="0"/>
          <w:numId w:val="1"/>
        </w:numPr>
        <w:tabs>
          <w:tab w:val="left" w:pos="450"/>
        </w:tabs>
        <w:rPr>
          <w:rFonts w:ascii="Calibri" w:eastAsia="Calibri" w:hAnsi="Calibri" w:cs="Arial"/>
        </w:rPr>
      </w:pPr>
      <w:r w:rsidRPr="009365B9">
        <w:rPr>
          <w:rFonts w:ascii="Calibri" w:eastAsia="Calibri" w:hAnsi="Calibri" w:cs="Arial"/>
          <w:b/>
        </w:rPr>
        <w:t>SALARY &amp; BENEFITS</w:t>
      </w:r>
    </w:p>
    <w:p w14:paraId="79A90F34" w14:textId="77777777" w:rsidR="008A059A" w:rsidRPr="009365B9" w:rsidRDefault="008A059A" w:rsidP="008A059A">
      <w:pPr>
        <w:pStyle w:val="ListParagraph"/>
        <w:numPr>
          <w:ilvl w:val="1"/>
          <w:numId w:val="1"/>
        </w:numPr>
        <w:rPr>
          <w:rFonts w:ascii="Calibri" w:eastAsia="Calibri" w:hAnsi="Calibri" w:cs="Arial"/>
          <w:b/>
        </w:rPr>
      </w:pPr>
      <w:r w:rsidRPr="009365B9">
        <w:rPr>
          <w:rFonts w:ascii="Calibri" w:eastAsia="Calibri" w:hAnsi="Calibri" w:cs="Arial"/>
          <w:u w:val="single"/>
        </w:rPr>
        <w:t>SALARY.</w:t>
      </w:r>
      <w:r w:rsidRPr="009365B9">
        <w:rPr>
          <w:rFonts w:ascii="Calibri" w:eastAsia="Calibri" w:hAnsi="Calibri" w:cs="Arial"/>
        </w:rPr>
        <w:t xml:space="preserve"> The individual shall receive a $3,200 salary distributed during normal pay cycles for the duration of employment. </w:t>
      </w:r>
    </w:p>
    <w:p w14:paraId="65B93A32" w14:textId="77777777" w:rsidR="008A059A" w:rsidRPr="009365B9" w:rsidRDefault="008A059A" w:rsidP="008A059A">
      <w:pPr>
        <w:pStyle w:val="ListParagraph"/>
        <w:numPr>
          <w:ilvl w:val="1"/>
          <w:numId w:val="1"/>
        </w:numPr>
        <w:rPr>
          <w:rFonts w:ascii="Calibri" w:eastAsia="Calibri" w:hAnsi="Calibri" w:cs="Arial"/>
          <w:b/>
        </w:rPr>
      </w:pPr>
      <w:r w:rsidRPr="009365B9">
        <w:rPr>
          <w:rFonts w:ascii="Calibri" w:eastAsia="Calibri" w:hAnsi="Calibri" w:cs="Arial"/>
          <w:u w:val="single"/>
        </w:rPr>
        <w:t>PROFESSIONAL DEVELOPMENT.</w:t>
      </w:r>
      <w:r w:rsidRPr="009365B9">
        <w:rPr>
          <w:rFonts w:ascii="Calibri" w:eastAsia="Calibri" w:hAnsi="Calibri" w:cs="Arial"/>
        </w:rPr>
        <w:t xml:space="preserve"> The United Way of Fort Smith Area will provide interns an in-person orientation and three professional development opportunities. Include any additional professional development your organization may provide.</w:t>
      </w:r>
    </w:p>
    <w:p w14:paraId="5CBB6346" w14:textId="77777777" w:rsidR="008A059A" w:rsidRPr="009365B9" w:rsidRDefault="008A059A" w:rsidP="008A059A">
      <w:pPr>
        <w:pStyle w:val="ListParagraph"/>
        <w:numPr>
          <w:ilvl w:val="0"/>
          <w:numId w:val="1"/>
        </w:numPr>
        <w:tabs>
          <w:tab w:val="left" w:pos="450"/>
        </w:tabs>
        <w:rPr>
          <w:rFonts w:ascii="Calibri" w:eastAsia="Calibri" w:hAnsi="Calibri" w:cs="Arial"/>
          <w:b/>
        </w:rPr>
      </w:pPr>
      <w:r w:rsidRPr="009365B9">
        <w:rPr>
          <w:rFonts w:ascii="Calibri" w:eastAsia="Calibri" w:hAnsi="Calibri" w:cs="Arial"/>
          <w:b/>
        </w:rPr>
        <w:t>EVALUATIONS</w:t>
      </w:r>
    </w:p>
    <w:p w14:paraId="1BDC516B" w14:textId="77777777" w:rsidR="008A059A" w:rsidRPr="009365B9" w:rsidRDefault="008A059A" w:rsidP="008A059A">
      <w:pPr>
        <w:pStyle w:val="ListParagraph"/>
        <w:numPr>
          <w:ilvl w:val="1"/>
          <w:numId w:val="1"/>
        </w:numPr>
        <w:tabs>
          <w:tab w:val="left" w:pos="450"/>
        </w:tabs>
        <w:rPr>
          <w:rFonts w:ascii="Calibri" w:eastAsia="Calibri" w:hAnsi="Calibri" w:cs="Arial"/>
        </w:rPr>
      </w:pPr>
      <w:r w:rsidRPr="009365B9">
        <w:rPr>
          <w:rFonts w:ascii="Calibri" w:eastAsia="Calibri" w:hAnsi="Calibri" w:cs="Arial"/>
        </w:rPr>
        <w:t>The employee will receive an evaluation of their performance at the end of their employment from their direct supervisor. The evaluation also includes a self-evaluation and program evaluation.</w:t>
      </w:r>
    </w:p>
    <w:p w14:paraId="4804D38A" w14:textId="77777777" w:rsidR="008A059A" w:rsidRPr="009365B9" w:rsidRDefault="008A059A" w:rsidP="008A059A">
      <w:pPr>
        <w:rPr>
          <w:rFonts w:ascii="Calibri" w:eastAsia="Calibri" w:hAnsi="Calibri" w:cs="Calibri"/>
          <w:b/>
          <w:sz w:val="28"/>
        </w:rPr>
      </w:pPr>
      <w:r w:rsidRPr="009365B9">
        <w:rPr>
          <w:rFonts w:ascii="Calibri" w:eastAsia="Calibri" w:hAnsi="Calibri" w:cs="Calibri"/>
          <w:b/>
          <w:sz w:val="28"/>
        </w:rPr>
        <w:t>RESPONSIBILITIES</w:t>
      </w:r>
    </w:p>
    <w:p w14:paraId="7C342D65" w14:textId="77777777" w:rsidR="008A059A" w:rsidRPr="009365B9" w:rsidRDefault="008A059A" w:rsidP="008A059A">
      <w:pPr>
        <w:pStyle w:val="ListParagraph"/>
        <w:numPr>
          <w:ilvl w:val="0"/>
          <w:numId w:val="2"/>
        </w:numPr>
        <w:rPr>
          <w:rFonts w:eastAsiaTheme="minorEastAsia"/>
        </w:rPr>
      </w:pPr>
      <w:r w:rsidRPr="009365B9">
        <w:rPr>
          <w:rFonts w:ascii="Calibri" w:eastAsia="Calibri" w:hAnsi="Calibri" w:cs="Calibri"/>
          <w:b/>
          <w:bCs/>
        </w:rPr>
        <w:t>POSITION PURPOSE</w:t>
      </w:r>
    </w:p>
    <w:p w14:paraId="78BE7AD7" w14:textId="77777777" w:rsidR="00832D1C" w:rsidRPr="009365B9" w:rsidRDefault="00832D1C" w:rsidP="00832D1C">
      <w:pPr>
        <w:pStyle w:val="ListParagraph"/>
        <w:numPr>
          <w:ilvl w:val="1"/>
          <w:numId w:val="2"/>
        </w:numPr>
        <w:rPr>
          <w:rFonts w:ascii="Calibri" w:eastAsia="Calibri" w:hAnsi="Calibri" w:cs="Calibri"/>
          <w:bCs/>
        </w:rPr>
      </w:pPr>
      <w:r w:rsidRPr="009365B9">
        <w:rPr>
          <w:rFonts w:ascii="Calibri" w:eastAsia="Calibri" w:hAnsi="Calibri" w:cs="Calibri"/>
          <w:bCs/>
        </w:rPr>
        <w:t>The position of Program Coordinator Intern will be utilized as a collaborative partner for our marketing and case management teams.  We are looking for a Program Coordinator Summer Intern to undertake a variety of administrative and program management tasks. You will help in planning and organizing programs and activities as well as carry out important operational duties.</w:t>
      </w:r>
    </w:p>
    <w:p w14:paraId="3E7B93C0" w14:textId="77777777" w:rsidR="00832D1C" w:rsidRPr="009365B9" w:rsidRDefault="00832D1C" w:rsidP="00832D1C">
      <w:pPr>
        <w:pStyle w:val="ListParagraph"/>
        <w:numPr>
          <w:ilvl w:val="1"/>
          <w:numId w:val="2"/>
        </w:numPr>
        <w:rPr>
          <w:rFonts w:ascii="Calibri" w:eastAsia="Calibri" w:hAnsi="Calibri" w:cs="Calibri"/>
          <w:bCs/>
        </w:rPr>
      </w:pPr>
      <w:r w:rsidRPr="009365B9">
        <w:rPr>
          <w:rFonts w:ascii="Calibri" w:eastAsia="Calibri" w:hAnsi="Calibri" w:cs="Calibri"/>
          <w:bCs/>
        </w:rPr>
        <w:t xml:space="preserve">To be an excellent program coordinator, you must be organized and detail-oriented, comfortable working with diverse teams. </w:t>
      </w:r>
    </w:p>
    <w:p w14:paraId="17132BB2" w14:textId="1D2CD1FF" w:rsidR="00832D1C" w:rsidRPr="009365B9" w:rsidRDefault="00832D1C" w:rsidP="001F376E">
      <w:pPr>
        <w:pStyle w:val="ListParagraph"/>
        <w:numPr>
          <w:ilvl w:val="1"/>
          <w:numId w:val="2"/>
        </w:numPr>
      </w:pPr>
      <w:r w:rsidRPr="009365B9">
        <w:rPr>
          <w:rFonts w:ascii="Calibri" w:eastAsia="Calibri" w:hAnsi="Calibri" w:cs="Calibri"/>
          <w:bCs/>
        </w:rPr>
        <w:t>The goal will be to facilitate the effective management of programs according to the organization’s standards.</w:t>
      </w:r>
    </w:p>
    <w:p w14:paraId="1C8C75FF" w14:textId="77777777" w:rsidR="00832D1C" w:rsidRPr="009365B9" w:rsidRDefault="0063140E" w:rsidP="00832D1C">
      <w:pPr>
        <w:pStyle w:val="ListParagraph"/>
        <w:numPr>
          <w:ilvl w:val="1"/>
          <w:numId w:val="2"/>
        </w:numPr>
        <w:rPr>
          <w:rFonts w:ascii="Calibri" w:eastAsia="Calibri" w:hAnsi="Calibri" w:cs="Calibri"/>
          <w:bCs/>
        </w:rPr>
      </w:pPr>
      <w:r w:rsidRPr="009365B9">
        <w:rPr>
          <w:rFonts w:ascii="Calibri" w:eastAsia="Calibri" w:hAnsi="Calibri" w:cs="Calibri"/>
          <w:bCs/>
        </w:rPr>
        <w:t xml:space="preserve">Assist with a </w:t>
      </w:r>
      <w:r w:rsidR="00832D1C" w:rsidRPr="009365B9">
        <w:rPr>
          <w:rFonts w:ascii="Calibri" w:eastAsia="Calibri" w:hAnsi="Calibri" w:cs="Calibri"/>
          <w:bCs/>
        </w:rPr>
        <w:t>creative</w:t>
      </w:r>
      <w:r w:rsidRPr="009365B9">
        <w:rPr>
          <w:rFonts w:ascii="Calibri" w:eastAsia="Calibri" w:hAnsi="Calibri" w:cs="Calibri"/>
          <w:bCs/>
        </w:rPr>
        <w:t xml:space="preserve"> social</w:t>
      </w:r>
      <w:r w:rsidR="00832D1C" w:rsidRPr="009365B9">
        <w:rPr>
          <w:rFonts w:ascii="Calibri" w:eastAsia="Calibri" w:hAnsi="Calibri" w:cs="Calibri"/>
          <w:bCs/>
        </w:rPr>
        <w:t xml:space="preserve"> campaign ideas with analytical skills to create successful</w:t>
      </w:r>
      <w:r w:rsidRPr="009365B9">
        <w:rPr>
          <w:rFonts w:ascii="Calibri" w:eastAsia="Calibri" w:hAnsi="Calibri" w:cs="Calibri"/>
          <w:bCs/>
        </w:rPr>
        <w:t xml:space="preserve"> social media</w:t>
      </w:r>
      <w:r w:rsidR="00832D1C" w:rsidRPr="009365B9">
        <w:rPr>
          <w:rFonts w:ascii="Calibri" w:eastAsia="Calibri" w:hAnsi="Calibri" w:cs="Calibri"/>
          <w:bCs/>
        </w:rPr>
        <w:t xml:space="preserve"> posts.</w:t>
      </w:r>
    </w:p>
    <w:p w14:paraId="53978A95" w14:textId="77777777" w:rsidR="008A059A" w:rsidRPr="009365B9" w:rsidRDefault="008A059A" w:rsidP="00832D1C">
      <w:pPr>
        <w:pStyle w:val="ListParagraph"/>
        <w:ind w:left="1440"/>
        <w:rPr>
          <w:rFonts w:eastAsiaTheme="minorEastAsia"/>
          <w:highlight w:val="yellow"/>
        </w:rPr>
      </w:pPr>
    </w:p>
    <w:p w14:paraId="77AC52E3" w14:textId="77777777" w:rsidR="008A059A" w:rsidRPr="009365B9" w:rsidRDefault="008A059A" w:rsidP="008A059A">
      <w:pPr>
        <w:pStyle w:val="ListParagraph"/>
        <w:numPr>
          <w:ilvl w:val="0"/>
          <w:numId w:val="2"/>
        </w:numPr>
        <w:rPr>
          <w:rFonts w:eastAsiaTheme="minorEastAsia"/>
        </w:rPr>
      </w:pPr>
      <w:r w:rsidRPr="009365B9">
        <w:rPr>
          <w:rFonts w:ascii="Calibri" w:eastAsia="Calibri" w:hAnsi="Calibri" w:cs="Calibri"/>
          <w:b/>
          <w:bCs/>
        </w:rPr>
        <w:t>DUTIES</w:t>
      </w:r>
    </w:p>
    <w:p w14:paraId="28F4C9B9" w14:textId="77777777" w:rsidR="0063140E" w:rsidRPr="009365B9" w:rsidRDefault="0063140E" w:rsidP="0063140E">
      <w:pPr>
        <w:pStyle w:val="ListParagraph"/>
        <w:numPr>
          <w:ilvl w:val="1"/>
          <w:numId w:val="2"/>
        </w:numPr>
        <w:rPr>
          <w:rFonts w:eastAsiaTheme="minorEastAsia"/>
        </w:rPr>
      </w:pPr>
      <w:r w:rsidRPr="009365B9">
        <w:rPr>
          <w:rFonts w:eastAsiaTheme="minorEastAsia"/>
        </w:rPr>
        <w:t>Support planning and coordination of a program and its activities</w:t>
      </w:r>
    </w:p>
    <w:p w14:paraId="51EB9067" w14:textId="77777777" w:rsidR="0063140E" w:rsidRPr="009365B9" w:rsidRDefault="0063140E" w:rsidP="0063140E">
      <w:pPr>
        <w:pStyle w:val="ListParagraph"/>
        <w:numPr>
          <w:ilvl w:val="1"/>
          <w:numId w:val="2"/>
        </w:numPr>
        <w:rPr>
          <w:rFonts w:eastAsiaTheme="minorEastAsia"/>
        </w:rPr>
      </w:pPr>
      <w:r w:rsidRPr="009365B9">
        <w:rPr>
          <w:rFonts w:eastAsiaTheme="minorEastAsia"/>
        </w:rPr>
        <w:t>Ensure implementation of policies and practices</w:t>
      </w:r>
    </w:p>
    <w:p w14:paraId="550FA339" w14:textId="77777777" w:rsidR="0063140E" w:rsidRPr="009365B9" w:rsidRDefault="0063140E" w:rsidP="0063140E">
      <w:pPr>
        <w:pStyle w:val="ListParagraph"/>
        <w:numPr>
          <w:ilvl w:val="1"/>
          <w:numId w:val="2"/>
        </w:numPr>
        <w:rPr>
          <w:rFonts w:eastAsiaTheme="minorEastAsia"/>
        </w:rPr>
      </w:pPr>
      <w:r w:rsidRPr="009365B9">
        <w:rPr>
          <w:rFonts w:eastAsiaTheme="minorEastAsia"/>
        </w:rPr>
        <w:t>Manage communications through media relations, social media etc.</w:t>
      </w:r>
    </w:p>
    <w:p w14:paraId="53F59972" w14:textId="77777777" w:rsidR="0063140E" w:rsidRPr="009365B9" w:rsidRDefault="0063140E" w:rsidP="0063140E">
      <w:pPr>
        <w:pStyle w:val="ListParagraph"/>
        <w:numPr>
          <w:ilvl w:val="1"/>
          <w:numId w:val="2"/>
        </w:numPr>
        <w:rPr>
          <w:rFonts w:eastAsiaTheme="minorEastAsia"/>
        </w:rPr>
      </w:pPr>
      <w:r w:rsidRPr="009365B9">
        <w:rPr>
          <w:rFonts w:eastAsiaTheme="minorEastAsia"/>
        </w:rPr>
        <w:t>Help build positive relations within the team and external parties</w:t>
      </w:r>
    </w:p>
    <w:p w14:paraId="100C9F28" w14:textId="77777777" w:rsidR="0063140E" w:rsidRPr="009365B9" w:rsidRDefault="0063140E" w:rsidP="0063140E">
      <w:pPr>
        <w:pStyle w:val="ListParagraph"/>
        <w:numPr>
          <w:ilvl w:val="1"/>
          <w:numId w:val="2"/>
        </w:numPr>
        <w:rPr>
          <w:rFonts w:eastAsiaTheme="minorEastAsia"/>
        </w:rPr>
      </w:pPr>
      <w:r w:rsidRPr="009365B9">
        <w:rPr>
          <w:rFonts w:eastAsiaTheme="minorEastAsia"/>
        </w:rPr>
        <w:t>Prepare paperwork and order material</w:t>
      </w:r>
    </w:p>
    <w:p w14:paraId="4F4274DB" w14:textId="77777777" w:rsidR="00A619AB" w:rsidRPr="009365B9" w:rsidRDefault="00A619AB" w:rsidP="00A619AB">
      <w:pPr>
        <w:pStyle w:val="ListParagraph"/>
        <w:numPr>
          <w:ilvl w:val="1"/>
          <w:numId w:val="2"/>
        </w:numPr>
        <w:rPr>
          <w:rFonts w:eastAsiaTheme="minorEastAsia"/>
        </w:rPr>
      </w:pPr>
      <w:r w:rsidRPr="009365B9">
        <w:rPr>
          <w:rFonts w:eastAsiaTheme="minorEastAsia"/>
        </w:rPr>
        <w:t>Assessment and evaluation of clients, obtaining detailed information necessary to identify specific client needs and develop individualized Plan of Care.</w:t>
      </w:r>
    </w:p>
    <w:p w14:paraId="4389DFA8" w14:textId="77777777" w:rsidR="00A619AB" w:rsidRPr="009365B9" w:rsidRDefault="00A619AB" w:rsidP="00A619AB">
      <w:pPr>
        <w:pStyle w:val="ListParagraph"/>
        <w:numPr>
          <w:ilvl w:val="1"/>
          <w:numId w:val="2"/>
        </w:numPr>
        <w:rPr>
          <w:rFonts w:eastAsiaTheme="minorEastAsia"/>
        </w:rPr>
      </w:pPr>
      <w:r w:rsidRPr="009365B9">
        <w:rPr>
          <w:rFonts w:eastAsiaTheme="minorEastAsia"/>
        </w:rPr>
        <w:t> Involves client in identifying/understanding needs and problems, while working together for effective solutions.</w:t>
      </w:r>
    </w:p>
    <w:p w14:paraId="1B5611AA" w14:textId="77777777" w:rsidR="0063140E" w:rsidRPr="009365B9" w:rsidRDefault="0063140E" w:rsidP="0063140E">
      <w:pPr>
        <w:pStyle w:val="ListParagraph"/>
        <w:numPr>
          <w:ilvl w:val="1"/>
          <w:numId w:val="2"/>
        </w:numPr>
        <w:rPr>
          <w:rFonts w:eastAsiaTheme="minorEastAsia"/>
        </w:rPr>
      </w:pPr>
      <w:r w:rsidRPr="009365B9">
        <w:rPr>
          <w:rFonts w:eastAsiaTheme="minorEastAsia"/>
        </w:rPr>
        <w:t>Keep updated records and create reports or proposals</w:t>
      </w:r>
    </w:p>
    <w:p w14:paraId="4FF0743C" w14:textId="77777777" w:rsidR="0063140E" w:rsidRPr="009365B9" w:rsidRDefault="0063140E" w:rsidP="0063140E">
      <w:pPr>
        <w:pStyle w:val="ListParagraph"/>
        <w:numPr>
          <w:ilvl w:val="1"/>
          <w:numId w:val="2"/>
        </w:numPr>
        <w:rPr>
          <w:rFonts w:eastAsiaTheme="minorEastAsia"/>
        </w:rPr>
      </w:pPr>
      <w:r w:rsidRPr="009365B9">
        <w:rPr>
          <w:rFonts w:eastAsiaTheme="minorEastAsia"/>
        </w:rPr>
        <w:t>Support growth and program development</w:t>
      </w:r>
    </w:p>
    <w:p w14:paraId="56A7F497" w14:textId="77777777" w:rsidR="0063140E" w:rsidRPr="009365B9" w:rsidRDefault="0063140E" w:rsidP="0063140E">
      <w:pPr>
        <w:pStyle w:val="ListParagraph"/>
        <w:numPr>
          <w:ilvl w:val="1"/>
          <w:numId w:val="2"/>
        </w:numPr>
        <w:rPr>
          <w:rFonts w:eastAsiaTheme="minorEastAsia"/>
        </w:rPr>
      </w:pPr>
      <w:r w:rsidRPr="009365B9">
        <w:rPr>
          <w:rFonts w:eastAsiaTheme="minorEastAsia"/>
        </w:rPr>
        <w:t>Manage the social media calendar.</w:t>
      </w:r>
    </w:p>
    <w:p w14:paraId="045F3A0C" w14:textId="77777777" w:rsidR="0063140E" w:rsidRPr="009365B9" w:rsidRDefault="0063140E" w:rsidP="0063140E">
      <w:pPr>
        <w:pStyle w:val="ListParagraph"/>
        <w:numPr>
          <w:ilvl w:val="1"/>
          <w:numId w:val="2"/>
        </w:numPr>
        <w:rPr>
          <w:rFonts w:eastAsiaTheme="minorEastAsia"/>
        </w:rPr>
      </w:pPr>
      <w:r w:rsidRPr="009365B9">
        <w:rPr>
          <w:rFonts w:eastAsiaTheme="minorEastAsia"/>
        </w:rPr>
        <w:t>Brainstorm campaign ideas.</w:t>
      </w:r>
    </w:p>
    <w:p w14:paraId="54429522" w14:textId="77777777" w:rsidR="0063140E" w:rsidRPr="009365B9" w:rsidRDefault="0063140E" w:rsidP="0063140E">
      <w:pPr>
        <w:pStyle w:val="ListParagraph"/>
        <w:numPr>
          <w:ilvl w:val="1"/>
          <w:numId w:val="2"/>
        </w:numPr>
        <w:rPr>
          <w:rFonts w:eastAsiaTheme="minorEastAsia"/>
        </w:rPr>
      </w:pPr>
      <w:r w:rsidRPr="009365B9">
        <w:rPr>
          <w:rFonts w:eastAsiaTheme="minorEastAsia"/>
        </w:rPr>
        <w:t>Post on various social media platforms such as Facebook, Instagram, and LinkedIn.</w:t>
      </w:r>
    </w:p>
    <w:p w14:paraId="19600ABA" w14:textId="77777777" w:rsidR="0063140E" w:rsidRPr="009365B9" w:rsidRDefault="0063140E" w:rsidP="0063140E">
      <w:pPr>
        <w:pStyle w:val="ListParagraph"/>
        <w:numPr>
          <w:ilvl w:val="1"/>
          <w:numId w:val="2"/>
        </w:numPr>
        <w:rPr>
          <w:rFonts w:eastAsiaTheme="minorEastAsia"/>
        </w:rPr>
      </w:pPr>
      <w:r w:rsidRPr="009365B9">
        <w:rPr>
          <w:rFonts w:eastAsiaTheme="minorEastAsia"/>
        </w:rPr>
        <w:t>Analyze analytics to gauge the success of campaigns.</w:t>
      </w:r>
    </w:p>
    <w:p w14:paraId="14883F17" w14:textId="77777777" w:rsidR="0063140E" w:rsidRPr="009365B9" w:rsidRDefault="0063140E" w:rsidP="0063140E">
      <w:pPr>
        <w:pStyle w:val="ListParagraph"/>
        <w:ind w:left="1440"/>
        <w:rPr>
          <w:rFonts w:eastAsiaTheme="minorEastAsia"/>
          <w:highlight w:val="yellow"/>
        </w:rPr>
      </w:pPr>
    </w:p>
    <w:p w14:paraId="49E90DB4" w14:textId="77777777" w:rsidR="008A059A" w:rsidRPr="009365B9" w:rsidRDefault="008A059A" w:rsidP="008A059A">
      <w:pPr>
        <w:pStyle w:val="ListParagraph"/>
        <w:numPr>
          <w:ilvl w:val="0"/>
          <w:numId w:val="2"/>
        </w:numPr>
        <w:rPr>
          <w:rFonts w:eastAsiaTheme="minorEastAsia"/>
        </w:rPr>
      </w:pPr>
      <w:r w:rsidRPr="009365B9">
        <w:rPr>
          <w:rFonts w:ascii="Calibri" w:eastAsia="Calibri" w:hAnsi="Calibri" w:cs="Calibri"/>
          <w:b/>
          <w:bCs/>
        </w:rPr>
        <w:t>COMMUNITY IMPACT</w:t>
      </w:r>
    </w:p>
    <w:p w14:paraId="0CBF7CA6" w14:textId="77777777" w:rsidR="008A059A" w:rsidRPr="009365B9" w:rsidRDefault="00B04539" w:rsidP="008A059A">
      <w:pPr>
        <w:pStyle w:val="ListParagraph"/>
        <w:numPr>
          <w:ilvl w:val="1"/>
          <w:numId w:val="2"/>
        </w:numPr>
        <w:rPr>
          <w:rFonts w:eastAsiaTheme="minorEastAsia"/>
        </w:rPr>
      </w:pPr>
      <w:r w:rsidRPr="009365B9">
        <w:rPr>
          <w:rFonts w:ascii="Calibri" w:eastAsia="Calibri" w:hAnsi="Calibri" w:cs="Calibri"/>
          <w:bCs/>
        </w:rPr>
        <w:t>The intern will strengthen both the programs the mission is able to provide and our residents</w:t>
      </w:r>
      <w:r w:rsidR="00A619AB" w:rsidRPr="009365B9">
        <w:rPr>
          <w:rFonts w:ascii="Calibri" w:eastAsia="Calibri" w:hAnsi="Calibri" w:cs="Calibri"/>
          <w:bCs/>
        </w:rPr>
        <w:t xml:space="preserve"> ability to reach the independent stable lives they strive to obtain.  </w:t>
      </w:r>
    </w:p>
    <w:p w14:paraId="291DA002" w14:textId="77777777" w:rsidR="00A619AB" w:rsidRPr="009365B9" w:rsidRDefault="00A619AB" w:rsidP="008A059A">
      <w:pPr>
        <w:pStyle w:val="ListParagraph"/>
        <w:numPr>
          <w:ilvl w:val="1"/>
          <w:numId w:val="2"/>
        </w:numPr>
        <w:rPr>
          <w:rFonts w:eastAsiaTheme="minorEastAsia"/>
        </w:rPr>
      </w:pPr>
      <w:r w:rsidRPr="009365B9">
        <w:rPr>
          <w:rFonts w:ascii="Calibri" w:eastAsia="Calibri" w:hAnsi="Calibri" w:cs="Calibri"/>
          <w:bCs/>
        </w:rPr>
        <w:t xml:space="preserve">The interns’s impact will enhance CRM’s capacity toward ending family homelessness. </w:t>
      </w:r>
    </w:p>
    <w:p w14:paraId="70902CF0" w14:textId="77777777" w:rsidR="00A619AB" w:rsidRPr="009365B9" w:rsidRDefault="00A619AB" w:rsidP="008A059A">
      <w:pPr>
        <w:pStyle w:val="ListParagraph"/>
        <w:numPr>
          <w:ilvl w:val="1"/>
          <w:numId w:val="2"/>
        </w:numPr>
        <w:rPr>
          <w:rFonts w:eastAsiaTheme="minorEastAsia"/>
        </w:rPr>
      </w:pPr>
      <w:r w:rsidRPr="009365B9">
        <w:rPr>
          <w:rFonts w:ascii="Calibri" w:eastAsia="Calibri" w:hAnsi="Calibri" w:cs="Calibri"/>
          <w:bCs/>
        </w:rPr>
        <w:t>Continue to build and strengthen community partnerships to provide holistic care to our residents.</w:t>
      </w:r>
    </w:p>
    <w:p w14:paraId="64528B1D" w14:textId="77777777" w:rsidR="008A059A" w:rsidRPr="009365B9" w:rsidRDefault="008A059A" w:rsidP="008A059A">
      <w:pPr>
        <w:rPr>
          <w:rFonts w:eastAsiaTheme="minorEastAsia"/>
          <w:b/>
          <w:sz w:val="28"/>
        </w:rPr>
      </w:pPr>
      <w:r w:rsidRPr="009365B9">
        <w:rPr>
          <w:rFonts w:eastAsiaTheme="minorEastAsia"/>
          <w:b/>
          <w:sz w:val="28"/>
        </w:rPr>
        <w:t>QUALIFICATIONS</w:t>
      </w:r>
    </w:p>
    <w:p w14:paraId="4DAFBF16"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Excellent knowledge of social media platforms.</w:t>
      </w:r>
    </w:p>
    <w:p w14:paraId="6A4289E1"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Knowledge of analytical tools.</w:t>
      </w:r>
    </w:p>
    <w:p w14:paraId="15B0633E"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Creative mindset.</w:t>
      </w:r>
    </w:p>
    <w:p w14:paraId="2ADC0795"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Ability to multitask.</w:t>
      </w:r>
    </w:p>
    <w:p w14:paraId="561BB299"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Ability to work in a team.</w:t>
      </w:r>
    </w:p>
    <w:p w14:paraId="7F9F7EC1" w14:textId="77777777" w:rsidR="00A619AB" w:rsidRPr="009365B9" w:rsidRDefault="00A619AB" w:rsidP="00A619AB">
      <w:pPr>
        <w:pStyle w:val="ListParagraph"/>
        <w:numPr>
          <w:ilvl w:val="0"/>
          <w:numId w:val="3"/>
        </w:numPr>
        <w:rPr>
          <w:rFonts w:ascii="Calibri" w:eastAsia="Calibri" w:hAnsi="Calibri" w:cs="Arial"/>
        </w:rPr>
      </w:pPr>
      <w:r w:rsidRPr="009365B9">
        <w:rPr>
          <w:rFonts w:ascii="Calibri" w:eastAsia="Calibri" w:hAnsi="Calibri" w:cs="Arial"/>
        </w:rPr>
        <w:t>Prior experience with media.</w:t>
      </w:r>
    </w:p>
    <w:p w14:paraId="24CEB6E3" w14:textId="77777777" w:rsidR="008A059A" w:rsidRPr="009365B9" w:rsidRDefault="00A619AB" w:rsidP="00A619AB">
      <w:pPr>
        <w:pStyle w:val="ListParagraph"/>
        <w:numPr>
          <w:ilvl w:val="0"/>
          <w:numId w:val="3"/>
        </w:numPr>
        <w:rPr>
          <w:rFonts w:ascii="Calibri" w:eastAsia="Calibri" w:hAnsi="Calibri" w:cs="Arial"/>
          <w:b/>
        </w:rPr>
      </w:pPr>
      <w:r w:rsidRPr="009365B9">
        <w:t xml:space="preserve"> </w:t>
      </w:r>
      <w:r w:rsidRPr="009365B9">
        <w:rPr>
          <w:color w:val="383838"/>
        </w:rPr>
        <w:t xml:space="preserve">Ability to </w:t>
      </w:r>
      <w:r w:rsidRPr="009365B9">
        <w:rPr>
          <w:color w:val="3B3B3B"/>
        </w:rPr>
        <w:t>demonstrate sensitivity and compassion toward a vulnerable population. Ability to maintain a calm professional presence at all times while handling daily stress from working with individuals with complex issues</w:t>
      </w:r>
    </w:p>
    <w:p w14:paraId="294AF736" w14:textId="77777777" w:rsidR="008A059A" w:rsidRPr="009365B9" w:rsidRDefault="008A059A" w:rsidP="008A059A">
      <w:pPr>
        <w:rPr>
          <w:rFonts w:ascii="Calibri" w:eastAsia="Calibri" w:hAnsi="Calibri" w:cs="Arial"/>
          <w:b/>
          <w:sz w:val="28"/>
        </w:rPr>
      </w:pPr>
      <w:r w:rsidRPr="009365B9">
        <w:rPr>
          <w:rFonts w:ascii="Calibri" w:eastAsia="Calibri" w:hAnsi="Calibri" w:cs="Arial"/>
          <w:b/>
          <w:sz w:val="28"/>
        </w:rPr>
        <w:t>LEARNING OBJECTIVES</w:t>
      </w:r>
    </w:p>
    <w:p w14:paraId="3BFA96CD" w14:textId="77777777" w:rsidR="008A059A" w:rsidRPr="009365B9" w:rsidRDefault="008A059A" w:rsidP="008A059A">
      <w:pPr>
        <w:pStyle w:val="ListParagraph"/>
        <w:numPr>
          <w:ilvl w:val="0"/>
          <w:numId w:val="4"/>
        </w:numPr>
        <w:rPr>
          <w:rFonts w:ascii="Calibri" w:eastAsia="Calibri" w:hAnsi="Calibri" w:cs="Arial"/>
          <w:b/>
        </w:rPr>
      </w:pPr>
      <w:r w:rsidRPr="009365B9">
        <w:rPr>
          <w:rFonts w:ascii="Calibri" w:eastAsia="Calibri" w:hAnsi="Calibri" w:cs="Arial"/>
          <w:b/>
        </w:rPr>
        <w:t>CAREER DEVELOPMENT</w:t>
      </w:r>
    </w:p>
    <w:p w14:paraId="17781B8E" w14:textId="77777777" w:rsidR="008A059A"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Intern will develop a working knowledge of nonprofits and community partners.</w:t>
      </w:r>
    </w:p>
    <w:p w14:paraId="75C5CB55" w14:textId="77777777" w:rsidR="00CA0BF7"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Intern will be able to show how data drives quantifiable results through social media</w:t>
      </w:r>
    </w:p>
    <w:p w14:paraId="40167749" w14:textId="77777777" w:rsidR="00CA0BF7"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Intern will learn how to gather data and process to show the impacts of community, state and federal policies impact our clients.</w:t>
      </w:r>
    </w:p>
    <w:p w14:paraId="38EB0BA7" w14:textId="77777777" w:rsidR="00CA0BF7"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 xml:space="preserve">Intern will learn community engagement strategies </w:t>
      </w:r>
    </w:p>
    <w:p w14:paraId="2C2AE13B" w14:textId="68C30ACF" w:rsidR="00CA0BF7" w:rsidRDefault="00CA0BF7" w:rsidP="008A059A">
      <w:pPr>
        <w:pStyle w:val="ListParagraph"/>
        <w:numPr>
          <w:ilvl w:val="1"/>
          <w:numId w:val="4"/>
        </w:numPr>
        <w:rPr>
          <w:rFonts w:ascii="Calibri" w:eastAsia="Calibri" w:hAnsi="Calibri" w:cs="Arial"/>
        </w:rPr>
      </w:pPr>
      <w:r w:rsidRPr="009365B9">
        <w:rPr>
          <w:rFonts w:ascii="Calibri" w:eastAsia="Calibri" w:hAnsi="Calibri" w:cs="Arial"/>
        </w:rPr>
        <w:t xml:space="preserve">Intern will develop a deeper understanding of the scope of homelessness.  </w:t>
      </w:r>
    </w:p>
    <w:p w14:paraId="1D8297F8" w14:textId="77777777" w:rsidR="009365B9" w:rsidRPr="009365B9" w:rsidRDefault="009365B9" w:rsidP="009365B9">
      <w:pPr>
        <w:ind w:left="360"/>
        <w:rPr>
          <w:rFonts w:ascii="Calibri" w:eastAsia="Calibri" w:hAnsi="Calibri" w:cs="Arial"/>
        </w:rPr>
      </w:pPr>
    </w:p>
    <w:p w14:paraId="040F6CEE" w14:textId="77777777" w:rsidR="008A059A" w:rsidRPr="009365B9" w:rsidRDefault="008A059A" w:rsidP="008A059A">
      <w:pPr>
        <w:pStyle w:val="ListParagraph"/>
        <w:numPr>
          <w:ilvl w:val="0"/>
          <w:numId w:val="4"/>
        </w:numPr>
        <w:rPr>
          <w:rFonts w:ascii="Calibri" w:eastAsia="Calibri" w:hAnsi="Calibri" w:cs="Arial"/>
        </w:rPr>
      </w:pPr>
      <w:r w:rsidRPr="009365B9">
        <w:rPr>
          <w:rFonts w:ascii="Calibri" w:eastAsia="Calibri" w:hAnsi="Calibri" w:cs="Arial"/>
          <w:b/>
        </w:rPr>
        <w:lastRenderedPageBreak/>
        <w:t>SKILL DEVELOPMENT</w:t>
      </w:r>
    </w:p>
    <w:p w14:paraId="5ED2876E" w14:textId="77777777" w:rsidR="008A059A"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 xml:space="preserve">Intern will gain professional development experience </w:t>
      </w:r>
    </w:p>
    <w:p w14:paraId="4DA25DCD" w14:textId="77777777" w:rsidR="00520FE2" w:rsidRPr="009365B9" w:rsidRDefault="00CA0BF7" w:rsidP="008A059A">
      <w:pPr>
        <w:pStyle w:val="ListParagraph"/>
        <w:numPr>
          <w:ilvl w:val="1"/>
          <w:numId w:val="4"/>
        </w:numPr>
        <w:rPr>
          <w:rFonts w:ascii="Calibri" w:eastAsia="Calibri" w:hAnsi="Calibri" w:cs="Arial"/>
        </w:rPr>
      </w:pPr>
      <w:r w:rsidRPr="009365B9">
        <w:rPr>
          <w:rFonts w:ascii="Calibri" w:eastAsia="Calibri" w:hAnsi="Calibri" w:cs="Arial"/>
        </w:rPr>
        <w:t xml:space="preserve">Intern </w:t>
      </w:r>
      <w:r w:rsidR="00D06680" w:rsidRPr="009365B9">
        <w:rPr>
          <w:rFonts w:ascii="Calibri" w:eastAsia="Calibri" w:hAnsi="Calibri" w:cs="Arial"/>
        </w:rPr>
        <w:t xml:space="preserve">will gain experience using soft skills </w:t>
      </w:r>
    </w:p>
    <w:p w14:paraId="68F56F51" w14:textId="77777777" w:rsidR="00CA0BF7" w:rsidRPr="009365B9" w:rsidRDefault="004D324E" w:rsidP="008A059A">
      <w:pPr>
        <w:pStyle w:val="ListParagraph"/>
        <w:numPr>
          <w:ilvl w:val="1"/>
          <w:numId w:val="4"/>
        </w:numPr>
        <w:rPr>
          <w:rFonts w:ascii="Calibri" w:eastAsia="Calibri" w:hAnsi="Calibri" w:cs="Arial"/>
        </w:rPr>
      </w:pPr>
      <w:r w:rsidRPr="009365B9">
        <w:rPr>
          <w:rFonts w:ascii="Calibri" w:eastAsia="Calibri" w:hAnsi="Calibri" w:cs="Arial"/>
        </w:rPr>
        <w:t>Intern will enhance their time management and organizational skills</w:t>
      </w:r>
      <w:r w:rsidR="00D06680" w:rsidRPr="009365B9">
        <w:rPr>
          <w:rFonts w:ascii="Calibri" w:eastAsia="Calibri" w:hAnsi="Calibri" w:cs="Arial"/>
        </w:rPr>
        <w:t xml:space="preserve"> </w:t>
      </w:r>
    </w:p>
    <w:p w14:paraId="2ABC5B35" w14:textId="77777777" w:rsidR="008A059A" w:rsidRPr="009365B9" w:rsidRDefault="008A059A" w:rsidP="008A059A">
      <w:pPr>
        <w:pStyle w:val="ListParagraph"/>
        <w:numPr>
          <w:ilvl w:val="0"/>
          <w:numId w:val="4"/>
        </w:numPr>
        <w:rPr>
          <w:rFonts w:ascii="Calibri" w:eastAsia="Calibri" w:hAnsi="Calibri" w:cs="Arial"/>
          <w:b/>
        </w:rPr>
      </w:pPr>
      <w:r w:rsidRPr="009365B9">
        <w:rPr>
          <w:rFonts w:ascii="Calibri" w:eastAsia="Calibri" w:hAnsi="Calibri" w:cs="Arial"/>
          <w:b/>
        </w:rPr>
        <w:t>PERSONAL GROWTH AND DEVELOPMENT</w:t>
      </w:r>
    </w:p>
    <w:p w14:paraId="1703BF7F" w14:textId="77777777" w:rsidR="008A059A" w:rsidRPr="009365B9" w:rsidRDefault="004D324E" w:rsidP="008A059A">
      <w:pPr>
        <w:pStyle w:val="ListParagraph"/>
        <w:numPr>
          <w:ilvl w:val="1"/>
          <w:numId w:val="4"/>
        </w:numPr>
        <w:rPr>
          <w:rFonts w:ascii="Calibri" w:eastAsia="Calibri" w:hAnsi="Calibri" w:cs="Arial"/>
        </w:rPr>
      </w:pPr>
      <w:r w:rsidRPr="009365B9">
        <w:rPr>
          <w:rFonts w:ascii="Calibri" w:eastAsia="Calibri" w:hAnsi="Calibri" w:cs="Arial"/>
        </w:rPr>
        <w:t>Intern will advance their skills to develop effective working relationships</w:t>
      </w:r>
    </w:p>
    <w:p w14:paraId="05D62A4E" w14:textId="77777777" w:rsidR="004D324E" w:rsidRPr="009365B9" w:rsidRDefault="004D324E" w:rsidP="008A059A">
      <w:pPr>
        <w:pStyle w:val="ListParagraph"/>
        <w:numPr>
          <w:ilvl w:val="1"/>
          <w:numId w:val="4"/>
        </w:numPr>
        <w:rPr>
          <w:rFonts w:ascii="Calibri" w:eastAsia="Calibri" w:hAnsi="Calibri" w:cs="Arial"/>
        </w:rPr>
      </w:pPr>
      <w:r w:rsidRPr="009365B9">
        <w:rPr>
          <w:rFonts w:ascii="Calibri" w:eastAsia="Calibri" w:hAnsi="Calibri" w:cs="Arial"/>
        </w:rPr>
        <w:t>Intern will develop their conflict resolution abilities</w:t>
      </w:r>
    </w:p>
    <w:p w14:paraId="0421AA89" w14:textId="170AF460" w:rsidR="004D324E" w:rsidRPr="009365B9" w:rsidRDefault="004D324E" w:rsidP="008A059A">
      <w:pPr>
        <w:pStyle w:val="ListParagraph"/>
        <w:numPr>
          <w:ilvl w:val="1"/>
          <w:numId w:val="4"/>
        </w:numPr>
        <w:rPr>
          <w:rFonts w:ascii="Calibri" w:eastAsia="Calibri" w:hAnsi="Calibri" w:cs="Arial"/>
        </w:rPr>
      </w:pPr>
      <w:r w:rsidRPr="009365B9">
        <w:rPr>
          <w:rFonts w:ascii="Calibri" w:eastAsia="Calibri" w:hAnsi="Calibri" w:cs="Arial"/>
        </w:rPr>
        <w:t xml:space="preserve">Intern will advance their knowledge and skills in social media </w:t>
      </w:r>
    </w:p>
    <w:p w14:paraId="1A4DC8BD" w14:textId="17F54F9A" w:rsidR="00F648EE" w:rsidRPr="009365B9" w:rsidRDefault="00E65FE3" w:rsidP="008A059A">
      <w:pPr>
        <w:pStyle w:val="ListParagraph"/>
        <w:numPr>
          <w:ilvl w:val="1"/>
          <w:numId w:val="4"/>
        </w:numPr>
        <w:rPr>
          <w:rFonts w:ascii="Calibri" w:eastAsia="Calibri" w:hAnsi="Calibri" w:cs="Arial"/>
        </w:rPr>
      </w:pPr>
      <w:r w:rsidRPr="009365B9">
        <w:rPr>
          <w:rFonts w:ascii="Calibri" w:eastAsia="Calibri" w:hAnsi="Calibri" w:cs="Arial"/>
        </w:rPr>
        <w:t xml:space="preserve">Will learn how to contribute ideas and processes </w:t>
      </w:r>
      <w:r w:rsidR="00B07AEF" w:rsidRPr="009365B9">
        <w:rPr>
          <w:rFonts w:ascii="Calibri" w:eastAsia="Calibri" w:hAnsi="Calibri" w:cs="Arial"/>
        </w:rPr>
        <w:t xml:space="preserve">to help individuals </w:t>
      </w:r>
      <w:r w:rsidR="00772F07" w:rsidRPr="009365B9">
        <w:rPr>
          <w:rFonts w:ascii="Calibri" w:eastAsia="Calibri" w:hAnsi="Calibri" w:cs="Arial"/>
        </w:rPr>
        <w:t>work towards stability.</w:t>
      </w:r>
    </w:p>
    <w:p w14:paraId="1A980617" w14:textId="77777777" w:rsidR="008A059A" w:rsidRDefault="008A059A" w:rsidP="008A059A">
      <w:pPr>
        <w:rPr>
          <w:rFonts w:ascii="Calibri" w:eastAsia="Calibri" w:hAnsi="Calibri" w:cs="Arial"/>
          <w:highlight w:val="yellow"/>
        </w:rPr>
      </w:pPr>
    </w:p>
    <w:p w14:paraId="552E5C4C" w14:textId="77777777" w:rsidR="008A059A" w:rsidRDefault="008A059A" w:rsidP="008A059A">
      <w:pPr>
        <w:rPr>
          <w:rFonts w:ascii="Calibri" w:eastAsia="Calibri" w:hAnsi="Calibri" w:cs="Arial"/>
          <w:highlight w:val="yellow"/>
        </w:rPr>
      </w:pPr>
      <w:r>
        <w:rPr>
          <w:rFonts w:ascii="Calibri" w:eastAsia="Calibri" w:hAnsi="Calibri" w:cs="Arial"/>
          <w:b/>
          <w:sz w:val="28"/>
        </w:rPr>
        <w:t>SIGNATURE (this will be signed at the point of employment with the student)</w:t>
      </w:r>
    </w:p>
    <w:tbl>
      <w:tblPr>
        <w:tblStyle w:val="TableGrid"/>
        <w:tblW w:w="0" w:type="auto"/>
        <w:tblLook w:val="04A0" w:firstRow="1" w:lastRow="0" w:firstColumn="1" w:lastColumn="0" w:noHBand="0" w:noVBand="1"/>
      </w:tblPr>
      <w:tblGrid>
        <w:gridCol w:w="5395"/>
        <w:gridCol w:w="5395"/>
      </w:tblGrid>
      <w:tr w:rsidR="008A059A" w:rsidRPr="00B07334" w14:paraId="3AD1ADD3" w14:textId="77777777" w:rsidTr="008B5599">
        <w:trPr>
          <w:trHeight w:val="638"/>
        </w:trPr>
        <w:tc>
          <w:tcPr>
            <w:tcW w:w="5395" w:type="dxa"/>
            <w:vAlign w:val="center"/>
          </w:tcPr>
          <w:p w14:paraId="6E97B56F" w14:textId="77777777" w:rsidR="008A059A" w:rsidRPr="00B07334" w:rsidRDefault="008A059A" w:rsidP="008B5599">
            <w:pPr>
              <w:rPr>
                <w:rFonts w:ascii="Calibri" w:hAnsi="Calibri"/>
              </w:rPr>
            </w:pPr>
          </w:p>
        </w:tc>
        <w:tc>
          <w:tcPr>
            <w:tcW w:w="5395" w:type="dxa"/>
            <w:vAlign w:val="center"/>
          </w:tcPr>
          <w:p w14:paraId="4D185DC2" w14:textId="77777777" w:rsidR="008A059A" w:rsidRPr="00B07334" w:rsidRDefault="008A059A" w:rsidP="008B5599">
            <w:pPr>
              <w:rPr>
                <w:rFonts w:ascii="Calibri" w:hAnsi="Calibri"/>
              </w:rPr>
            </w:pPr>
          </w:p>
        </w:tc>
      </w:tr>
      <w:tr w:rsidR="008A059A" w:rsidRPr="00B07334" w14:paraId="45E0B9E8" w14:textId="77777777" w:rsidTr="008B5599">
        <w:tc>
          <w:tcPr>
            <w:tcW w:w="5395" w:type="dxa"/>
            <w:shd w:val="clear" w:color="auto" w:fill="D9D9D9"/>
            <w:vAlign w:val="center"/>
          </w:tcPr>
          <w:p w14:paraId="19064308" w14:textId="77777777"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Name</w:t>
            </w:r>
          </w:p>
        </w:tc>
        <w:tc>
          <w:tcPr>
            <w:tcW w:w="5395" w:type="dxa"/>
            <w:shd w:val="clear" w:color="auto" w:fill="D9D9D9"/>
            <w:vAlign w:val="center"/>
          </w:tcPr>
          <w:p w14:paraId="20465968" w14:textId="77777777" w:rsidR="008A059A" w:rsidRPr="00B07334" w:rsidRDefault="008A059A" w:rsidP="008B5599">
            <w:pPr>
              <w:rPr>
                <w:rFonts w:ascii="Calibri" w:hAnsi="Calibri"/>
                <w:b/>
              </w:rPr>
            </w:pPr>
            <w:r w:rsidRPr="00B07334">
              <w:rPr>
                <w:rFonts w:ascii="Calibri" w:hAnsi="Calibri"/>
                <w:b/>
              </w:rPr>
              <w:t>Supervisor Name</w:t>
            </w:r>
          </w:p>
        </w:tc>
      </w:tr>
      <w:tr w:rsidR="008A059A" w:rsidRPr="00B07334" w14:paraId="78997DB5" w14:textId="77777777" w:rsidTr="008B5599">
        <w:trPr>
          <w:trHeight w:val="638"/>
        </w:trPr>
        <w:tc>
          <w:tcPr>
            <w:tcW w:w="5395" w:type="dxa"/>
            <w:vAlign w:val="center"/>
          </w:tcPr>
          <w:p w14:paraId="5948CBED" w14:textId="77777777" w:rsidR="008A059A" w:rsidRPr="00B07334" w:rsidRDefault="008A059A" w:rsidP="008B5599">
            <w:pPr>
              <w:rPr>
                <w:rFonts w:ascii="Calibri" w:hAnsi="Calibri"/>
              </w:rPr>
            </w:pPr>
          </w:p>
        </w:tc>
        <w:tc>
          <w:tcPr>
            <w:tcW w:w="5395" w:type="dxa"/>
            <w:vAlign w:val="center"/>
          </w:tcPr>
          <w:p w14:paraId="58C42A59" w14:textId="77777777" w:rsidR="008A059A" w:rsidRPr="000147E8" w:rsidRDefault="008A059A" w:rsidP="008B5599">
            <w:pPr>
              <w:rPr>
                <w:rFonts w:ascii="Calibri" w:hAnsi="Calibri"/>
              </w:rPr>
            </w:pPr>
          </w:p>
        </w:tc>
      </w:tr>
      <w:tr w:rsidR="008A059A" w:rsidRPr="00B07334" w14:paraId="388B15B0" w14:textId="77777777" w:rsidTr="008B5599">
        <w:tc>
          <w:tcPr>
            <w:tcW w:w="5395" w:type="dxa"/>
            <w:shd w:val="clear" w:color="auto" w:fill="D9D9D9"/>
            <w:vAlign w:val="center"/>
          </w:tcPr>
          <w:p w14:paraId="33787FBE" w14:textId="77777777" w:rsidR="008A059A" w:rsidRPr="00B07334" w:rsidRDefault="008A059A" w:rsidP="008B5599">
            <w:pPr>
              <w:rPr>
                <w:rFonts w:ascii="Calibri" w:hAnsi="Calibri"/>
                <w:b/>
              </w:rPr>
            </w:pPr>
            <w:r>
              <w:rPr>
                <w:rFonts w:ascii="Calibri" w:hAnsi="Calibri"/>
                <w:b/>
              </w:rPr>
              <w:t>Employee</w:t>
            </w:r>
            <w:r w:rsidRPr="00B07334">
              <w:rPr>
                <w:rFonts w:ascii="Calibri" w:hAnsi="Calibri"/>
                <w:b/>
              </w:rPr>
              <w:t xml:space="preserve"> Signature</w:t>
            </w:r>
          </w:p>
        </w:tc>
        <w:tc>
          <w:tcPr>
            <w:tcW w:w="5395" w:type="dxa"/>
            <w:shd w:val="clear" w:color="auto" w:fill="D9D9D9"/>
            <w:vAlign w:val="center"/>
          </w:tcPr>
          <w:p w14:paraId="30C96096" w14:textId="77777777" w:rsidR="008A059A" w:rsidRPr="00B07334" w:rsidRDefault="008A059A" w:rsidP="008B5599">
            <w:pPr>
              <w:rPr>
                <w:rFonts w:ascii="Calibri" w:hAnsi="Calibri"/>
                <w:b/>
              </w:rPr>
            </w:pPr>
            <w:r w:rsidRPr="00B07334">
              <w:rPr>
                <w:rFonts w:ascii="Calibri" w:hAnsi="Calibri"/>
                <w:b/>
              </w:rPr>
              <w:t>Supervisor Signature</w:t>
            </w:r>
          </w:p>
        </w:tc>
      </w:tr>
      <w:tr w:rsidR="008A059A" w:rsidRPr="00B07334" w14:paraId="0AEA8655" w14:textId="77777777" w:rsidTr="008B5599">
        <w:trPr>
          <w:trHeight w:val="620"/>
        </w:trPr>
        <w:tc>
          <w:tcPr>
            <w:tcW w:w="5395" w:type="dxa"/>
            <w:vAlign w:val="center"/>
          </w:tcPr>
          <w:p w14:paraId="4ACBC772" w14:textId="77777777" w:rsidR="008A059A" w:rsidRPr="00B07334" w:rsidRDefault="008A059A" w:rsidP="008B5599">
            <w:pPr>
              <w:rPr>
                <w:rFonts w:ascii="Calibri" w:hAnsi="Calibri"/>
              </w:rPr>
            </w:pPr>
          </w:p>
        </w:tc>
        <w:tc>
          <w:tcPr>
            <w:tcW w:w="5395" w:type="dxa"/>
            <w:vAlign w:val="center"/>
          </w:tcPr>
          <w:p w14:paraId="06AF3756" w14:textId="77777777" w:rsidR="008A059A" w:rsidRPr="00B07334" w:rsidRDefault="008A059A" w:rsidP="008B5599">
            <w:pPr>
              <w:rPr>
                <w:rFonts w:ascii="Calibri" w:hAnsi="Calibri"/>
              </w:rPr>
            </w:pPr>
          </w:p>
        </w:tc>
      </w:tr>
      <w:tr w:rsidR="008A059A" w:rsidRPr="00B07334" w14:paraId="13F23560" w14:textId="77777777" w:rsidTr="008B5599">
        <w:tc>
          <w:tcPr>
            <w:tcW w:w="5395" w:type="dxa"/>
            <w:shd w:val="clear" w:color="auto" w:fill="D9D9D9"/>
          </w:tcPr>
          <w:p w14:paraId="6230252C" w14:textId="77777777" w:rsidR="008A059A" w:rsidRPr="00B07334" w:rsidRDefault="008A059A" w:rsidP="008B5599">
            <w:pPr>
              <w:rPr>
                <w:rFonts w:ascii="Calibri" w:hAnsi="Calibri"/>
                <w:b/>
              </w:rPr>
            </w:pPr>
            <w:r w:rsidRPr="00B07334">
              <w:rPr>
                <w:rFonts w:ascii="Calibri" w:hAnsi="Calibri"/>
                <w:b/>
              </w:rPr>
              <w:t>Signature Date</w:t>
            </w:r>
          </w:p>
        </w:tc>
        <w:tc>
          <w:tcPr>
            <w:tcW w:w="5395" w:type="dxa"/>
            <w:shd w:val="clear" w:color="auto" w:fill="D9D9D9"/>
          </w:tcPr>
          <w:p w14:paraId="6C0EEEF6" w14:textId="77777777" w:rsidR="008A059A" w:rsidRPr="00B07334" w:rsidRDefault="008A059A" w:rsidP="008B5599">
            <w:pPr>
              <w:rPr>
                <w:rFonts w:ascii="Calibri" w:hAnsi="Calibri"/>
                <w:b/>
              </w:rPr>
            </w:pPr>
            <w:r w:rsidRPr="00B07334">
              <w:rPr>
                <w:rFonts w:ascii="Calibri" w:hAnsi="Calibri"/>
                <w:b/>
              </w:rPr>
              <w:t>Signature Date</w:t>
            </w:r>
          </w:p>
        </w:tc>
      </w:tr>
    </w:tbl>
    <w:p w14:paraId="4DF66DD4" w14:textId="77777777" w:rsidR="008A059A" w:rsidRPr="00C86259" w:rsidRDefault="008A059A" w:rsidP="008A059A">
      <w:pPr>
        <w:rPr>
          <w:rFonts w:ascii="Calibri" w:eastAsia="Calibri" w:hAnsi="Calibri" w:cs="Arial"/>
          <w:highlight w:val="yellow"/>
        </w:rPr>
      </w:pPr>
    </w:p>
    <w:p w14:paraId="01E04293" w14:textId="77777777" w:rsidR="001522EE" w:rsidRPr="008A059A" w:rsidRDefault="001522EE" w:rsidP="008A059A"/>
    <w:sectPr w:rsidR="001522EE" w:rsidRPr="008A059A" w:rsidSect="009365B9">
      <w:headerReference w:type="default" r:id="rId7"/>
      <w:footerReference w:type="default" r:id="rId8"/>
      <w:pgSz w:w="12240" w:h="15840"/>
      <w:pgMar w:top="2070" w:right="720" w:bottom="54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7DC6" w14:textId="77777777" w:rsidR="006E747D" w:rsidRDefault="006E747D" w:rsidP="00994874">
      <w:pPr>
        <w:spacing w:after="0" w:line="240" w:lineRule="auto"/>
      </w:pPr>
      <w:r>
        <w:separator/>
      </w:r>
    </w:p>
  </w:endnote>
  <w:endnote w:type="continuationSeparator" w:id="0">
    <w:p w14:paraId="14A28294" w14:textId="77777777" w:rsidR="006E747D" w:rsidRDefault="006E747D" w:rsidP="009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5166"/>
      <w:docPartObj>
        <w:docPartGallery w:val="Page Numbers (Bottom of Page)"/>
        <w:docPartUnique/>
      </w:docPartObj>
    </w:sdtPr>
    <w:sdtEndPr>
      <w:rPr>
        <w:noProof/>
      </w:rPr>
    </w:sdtEndPr>
    <w:sdtContent>
      <w:p w14:paraId="7763CD83" w14:textId="5028976A" w:rsidR="00C86259" w:rsidRDefault="003A18AA" w:rsidP="00C86259">
        <w:pPr>
          <w:pStyle w:val="Footer"/>
          <w:jc w:val="center"/>
        </w:pPr>
        <w:r>
          <w:fldChar w:fldCharType="begin"/>
        </w:r>
        <w:r>
          <w:instrText xml:space="preserve"> PAGE   \* MERGEFORMAT </w:instrText>
        </w:r>
        <w:r>
          <w:fldChar w:fldCharType="separate"/>
        </w:r>
        <w:r w:rsidR="00077D8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05EC" w14:textId="77777777" w:rsidR="006E747D" w:rsidRDefault="006E747D" w:rsidP="00994874">
      <w:pPr>
        <w:spacing w:after="0" w:line="240" w:lineRule="auto"/>
      </w:pPr>
      <w:r>
        <w:separator/>
      </w:r>
    </w:p>
  </w:footnote>
  <w:footnote w:type="continuationSeparator" w:id="0">
    <w:p w14:paraId="75EE6D28" w14:textId="77777777" w:rsidR="006E747D" w:rsidRDefault="006E747D" w:rsidP="0099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C290" w14:textId="3CDFA8D1" w:rsidR="00A63BF2" w:rsidRPr="00C93F6C" w:rsidRDefault="00C93F6C" w:rsidP="00C93F6C">
    <w:pPr>
      <w:pStyle w:val="Header"/>
      <w:jc w:val="center"/>
    </w:pPr>
    <w:r>
      <w:rPr>
        <w:noProof/>
      </w:rPr>
      <w:drawing>
        <wp:inline distT="0" distB="0" distL="0" distR="0" wp14:anchorId="6B5C3E1A" wp14:editId="272942B3">
          <wp:extent cx="3057525" cy="79956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om website.jpg"/>
                  <pic:cNvPicPr/>
                </pic:nvPicPr>
                <pic:blipFill>
                  <a:blip r:embed="rId1">
                    <a:extLst>
                      <a:ext uri="{28A0092B-C50C-407E-A947-70E740481C1C}">
                        <a14:useLocalDpi xmlns:a14="http://schemas.microsoft.com/office/drawing/2010/main" val="0"/>
                      </a:ext>
                    </a:extLst>
                  </a:blip>
                  <a:stretch>
                    <a:fillRect/>
                  </a:stretch>
                </pic:blipFill>
                <pic:spPr>
                  <a:xfrm>
                    <a:off x="0" y="0"/>
                    <a:ext cx="3109932" cy="813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D9E"/>
    <w:multiLevelType w:val="hybridMultilevel"/>
    <w:tmpl w:val="0BA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64D"/>
    <w:multiLevelType w:val="multilevel"/>
    <w:tmpl w:val="0F56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07150"/>
    <w:multiLevelType w:val="multilevel"/>
    <w:tmpl w:val="D65E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C5718"/>
    <w:multiLevelType w:val="hybridMultilevel"/>
    <w:tmpl w:val="DA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7E45"/>
    <w:multiLevelType w:val="hybridMultilevel"/>
    <w:tmpl w:val="71F6430A"/>
    <w:lvl w:ilvl="0" w:tplc="BA2A4CA4">
      <w:start w:val="1"/>
      <w:numFmt w:val="upperLetter"/>
      <w:lvlText w:val="%1."/>
      <w:lvlJc w:val="left"/>
      <w:pPr>
        <w:ind w:left="720" w:hanging="360"/>
      </w:pPr>
      <w:rPr>
        <w:rFonts w:hint="default"/>
        <w:b/>
      </w:rPr>
    </w:lvl>
    <w:lvl w:ilvl="1" w:tplc="62C4577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91586"/>
    <w:multiLevelType w:val="hybridMultilevel"/>
    <w:tmpl w:val="3304A284"/>
    <w:lvl w:ilvl="0" w:tplc="BA2A4C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86626A">
      <w:start w:val="1"/>
      <w:numFmt w:val="decimal"/>
      <w:lvlText w:val="%4."/>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72C70"/>
    <w:multiLevelType w:val="multilevel"/>
    <w:tmpl w:val="E154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96D4C"/>
    <w:multiLevelType w:val="hybridMultilevel"/>
    <w:tmpl w:val="7152E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461A1"/>
    <w:multiLevelType w:val="multilevel"/>
    <w:tmpl w:val="76C60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F61DE"/>
    <w:multiLevelType w:val="hybridMultilevel"/>
    <w:tmpl w:val="0FD6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7"/>
  </w:num>
  <w:num w:numId="5">
    <w:abstractNumId w:val="0"/>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A"/>
    <w:rsid w:val="00011AEC"/>
    <w:rsid w:val="000147E8"/>
    <w:rsid w:val="00077D84"/>
    <w:rsid w:val="001522EE"/>
    <w:rsid w:val="00163376"/>
    <w:rsid w:val="003A18AA"/>
    <w:rsid w:val="003A1AAD"/>
    <w:rsid w:val="004D324E"/>
    <w:rsid w:val="004E6ED3"/>
    <w:rsid w:val="00520FE2"/>
    <w:rsid w:val="0063140E"/>
    <w:rsid w:val="006E747D"/>
    <w:rsid w:val="00765598"/>
    <w:rsid w:val="00772F07"/>
    <w:rsid w:val="00832D1C"/>
    <w:rsid w:val="008A059A"/>
    <w:rsid w:val="008E5E35"/>
    <w:rsid w:val="009365B9"/>
    <w:rsid w:val="00994874"/>
    <w:rsid w:val="0099661D"/>
    <w:rsid w:val="00A41089"/>
    <w:rsid w:val="00A619AB"/>
    <w:rsid w:val="00B04539"/>
    <w:rsid w:val="00B07AEF"/>
    <w:rsid w:val="00B740AE"/>
    <w:rsid w:val="00B92201"/>
    <w:rsid w:val="00C93F6C"/>
    <w:rsid w:val="00C93FEF"/>
    <w:rsid w:val="00CA0BF7"/>
    <w:rsid w:val="00CC6FCB"/>
    <w:rsid w:val="00D06680"/>
    <w:rsid w:val="00D71FE4"/>
    <w:rsid w:val="00E65FE3"/>
    <w:rsid w:val="00F46D73"/>
    <w:rsid w:val="00F648EE"/>
    <w:rsid w:val="00FC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00106"/>
  <w15:chartTrackingRefBased/>
  <w15:docId w15:val="{961D7CE0-1478-48D4-B1D5-BECCC5F2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5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59A"/>
    <w:pPr>
      <w:ind w:left="720"/>
      <w:contextualSpacing/>
    </w:pPr>
  </w:style>
  <w:style w:type="paragraph" w:styleId="Header">
    <w:name w:val="header"/>
    <w:basedOn w:val="Normal"/>
    <w:link w:val="HeaderChar"/>
    <w:uiPriority w:val="99"/>
    <w:unhideWhenUsed/>
    <w:rsid w:val="008A059A"/>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8A059A"/>
    <w:rPr>
      <w:rFonts w:ascii="Helvetica" w:eastAsia="Times New Roman" w:hAnsi="Helvetica" w:cs="Times New Roman"/>
      <w:sz w:val="24"/>
      <w:szCs w:val="24"/>
    </w:rPr>
  </w:style>
  <w:style w:type="paragraph" w:styleId="Footer">
    <w:name w:val="footer"/>
    <w:basedOn w:val="Normal"/>
    <w:link w:val="FooterChar"/>
    <w:uiPriority w:val="99"/>
    <w:unhideWhenUsed/>
    <w:rsid w:val="008A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9A"/>
  </w:style>
  <w:style w:type="table" w:styleId="GridTable1Light-Accent1">
    <w:name w:val="Grid Table 1 Light Accent 1"/>
    <w:basedOn w:val="TableNormal"/>
    <w:uiPriority w:val="46"/>
    <w:rsid w:val="008A05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41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89"/>
    <w:rPr>
      <w:rFonts w:ascii="Segoe UI" w:hAnsi="Segoe UI" w:cs="Segoe UI"/>
      <w:sz w:val="18"/>
      <w:szCs w:val="18"/>
    </w:rPr>
  </w:style>
  <w:style w:type="paragraph" w:customStyle="1" w:styleId="Default">
    <w:name w:val="Default"/>
    <w:rsid w:val="00A619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dc:creator>
  <cp:keywords/>
  <dc:description/>
  <cp:lastModifiedBy>Impact</cp:lastModifiedBy>
  <cp:revision>2</cp:revision>
  <cp:lastPrinted>2020-01-14T20:49:00Z</cp:lastPrinted>
  <dcterms:created xsi:type="dcterms:W3CDTF">2021-01-22T15:57:00Z</dcterms:created>
  <dcterms:modified xsi:type="dcterms:W3CDTF">2021-01-22T15:57:00Z</dcterms:modified>
</cp:coreProperties>
</file>